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9B4CB" w14:textId="77777777" w:rsidR="007836C6" w:rsidRDefault="007836C6" w:rsidP="007836C6">
      <w:pPr>
        <w:rPr>
          <w:lang w:val="en-US"/>
        </w:rPr>
      </w:pPr>
    </w:p>
    <w:p w14:paraId="2213E4E1" w14:textId="7F69992C" w:rsidR="007836C6" w:rsidRPr="007836C6" w:rsidRDefault="007836C6" w:rsidP="007836C6">
      <w:pPr>
        <w:rPr>
          <w:lang w:val="en-US"/>
        </w:rPr>
      </w:pPr>
      <w:r w:rsidRPr="007836C6">
        <w:rPr>
          <w:lang w:val="en-US"/>
        </w:rPr>
        <w:t>All</w:t>
      </w:r>
      <w:r>
        <w:rPr>
          <w:lang w:val="en-US"/>
        </w:rPr>
        <w:t xml:space="preserve"> </w:t>
      </w:r>
      <w:r w:rsidRPr="007836C6">
        <w:rPr>
          <w:lang w:val="en-US"/>
        </w:rPr>
        <w:t>programs at Sprott Shaw College (SSC) are conducted in English, making proficiency in the English language a requirement for enrollment.  </w:t>
      </w:r>
    </w:p>
    <w:p w14:paraId="7112B59C" w14:textId="00ABDBAC" w:rsidR="007836C6" w:rsidRPr="007836C6" w:rsidRDefault="007836C6" w:rsidP="007836C6">
      <w:r w:rsidRPr="007836C6">
        <w:rPr>
          <w:lang w:val="en-US"/>
        </w:rPr>
        <w:t>The required proficiency can be demonstrated through 1) completion of secondary or post-secondary education where English is the language of instruction and is also one of the country’s official languages, or 2) An approved English Language Assessment, 3) For mature (≥ 19 years) students who are facing barriers and cannot access their educational records or provide sufficient evidence of secondary or post-secondary education. </w:t>
      </w:r>
      <w:r w:rsidRPr="007836C6">
        <w:t> </w:t>
      </w:r>
    </w:p>
    <w:p w14:paraId="75CE0699" w14:textId="77777777" w:rsidR="007836C6" w:rsidRPr="007836C6" w:rsidRDefault="007836C6" w:rsidP="007836C6">
      <w:r w:rsidRPr="007836C6">
        <w:rPr>
          <w:lang w:val="en-US"/>
        </w:rPr>
        <w:t>SSC programs that have a higher English language level, require additional years of secondary or post-secondary education where English is the language of instruction, or where language proficiency is to be otherwise demonstrated, are identified within the relevant program outlines. For all other SSC programs, English language proficiency is demonstrated by: </w:t>
      </w:r>
      <w:r w:rsidRPr="007836C6">
        <w:t> </w:t>
      </w:r>
    </w:p>
    <w:p w14:paraId="7BE00F31" w14:textId="77777777" w:rsidR="007836C6" w:rsidRPr="007836C6" w:rsidRDefault="007836C6" w:rsidP="007836C6">
      <w:r w:rsidRPr="007836C6">
        <w:t> </w:t>
      </w:r>
    </w:p>
    <w:p w14:paraId="5DB3D57E" w14:textId="77777777" w:rsidR="007836C6" w:rsidRPr="007836C6" w:rsidRDefault="007836C6" w:rsidP="007836C6">
      <w:pPr>
        <w:numPr>
          <w:ilvl w:val="0"/>
          <w:numId w:val="23"/>
        </w:numPr>
        <w:tabs>
          <w:tab w:val="num" w:pos="720"/>
        </w:tabs>
      </w:pPr>
      <w:r w:rsidRPr="007836C6">
        <w:rPr>
          <w:b/>
          <w:bCs/>
          <w:lang w:val="en-US"/>
        </w:rPr>
        <w:t>EDUCATION</w:t>
      </w:r>
      <w:r w:rsidRPr="007836C6">
        <w:t> </w:t>
      </w:r>
    </w:p>
    <w:p w14:paraId="57122501" w14:textId="77777777" w:rsidR="007836C6" w:rsidRPr="007836C6" w:rsidRDefault="007836C6" w:rsidP="007836C6">
      <w:r w:rsidRPr="007836C6">
        <w:rPr>
          <w:b/>
          <w:bCs/>
          <w:lang w:val="en-US"/>
        </w:rPr>
        <w:t>     a) Secondary Education</w:t>
      </w:r>
      <w:r w:rsidRPr="007836C6">
        <w:rPr>
          <w:lang w:val="en-US"/>
        </w:rPr>
        <w:t>.</w:t>
      </w:r>
      <w:r w:rsidRPr="007836C6">
        <w:t> </w:t>
      </w:r>
    </w:p>
    <w:p w14:paraId="6E227638" w14:textId="77777777" w:rsidR="007836C6" w:rsidRPr="007836C6" w:rsidRDefault="007836C6" w:rsidP="00463D11">
      <w:pPr>
        <w:spacing w:after="0"/>
      </w:pPr>
      <w:r w:rsidRPr="007836C6">
        <w:rPr>
          <w:lang w:val="en-US"/>
        </w:rPr>
        <w:t>Evidence of Successful Fulltime Secondary Education Completion*, where English is one of the principal languages of instruction:</w:t>
      </w:r>
      <w:r w:rsidRPr="007836C6">
        <w:t> </w:t>
      </w:r>
    </w:p>
    <w:p w14:paraId="3B1E40E6" w14:textId="77777777" w:rsidR="007836C6" w:rsidRPr="007836C6" w:rsidRDefault="007836C6" w:rsidP="00463D11">
      <w:pPr>
        <w:numPr>
          <w:ilvl w:val="0"/>
          <w:numId w:val="24"/>
        </w:numPr>
        <w:spacing w:after="0"/>
      </w:pPr>
      <w:r w:rsidRPr="007836C6">
        <w:rPr>
          <w:lang w:val="en-US"/>
        </w:rPr>
        <w:t>Showing two (2) years, if all Grades successfully completed are 10, 11, or 12, or</w:t>
      </w:r>
      <w:r w:rsidRPr="007836C6">
        <w:t> </w:t>
      </w:r>
    </w:p>
    <w:p w14:paraId="12AC8974" w14:textId="77777777" w:rsidR="007836C6" w:rsidRPr="007836C6" w:rsidRDefault="007836C6" w:rsidP="00463D11">
      <w:pPr>
        <w:numPr>
          <w:ilvl w:val="0"/>
          <w:numId w:val="25"/>
        </w:numPr>
        <w:spacing w:after="0"/>
      </w:pPr>
      <w:r w:rsidRPr="007836C6">
        <w:rPr>
          <w:lang w:val="en-US"/>
        </w:rPr>
        <w:t>Showing three (3) years if the successful Grades are 8, 9, 10, 11, or 12</w:t>
      </w:r>
      <w:r w:rsidRPr="007836C6">
        <w:t> </w:t>
      </w:r>
    </w:p>
    <w:p w14:paraId="30DD6DC4" w14:textId="1FC1AE1F" w:rsidR="007836C6" w:rsidRDefault="007836C6" w:rsidP="00463D11">
      <w:pPr>
        <w:numPr>
          <w:ilvl w:val="0"/>
          <w:numId w:val="26"/>
        </w:numPr>
        <w:spacing w:after="0"/>
      </w:pPr>
      <w:r w:rsidRPr="007836C6">
        <w:rPr>
          <w:lang w:val="en-US"/>
        </w:rPr>
        <w:t>Showing validation of both language of instruction and credential level is provided by WES, ICES or IQES.</w:t>
      </w:r>
      <w:r w:rsidRPr="007836C6">
        <w:t> </w:t>
      </w:r>
    </w:p>
    <w:p w14:paraId="6B4214E5" w14:textId="77777777" w:rsidR="00463D11" w:rsidRPr="007836C6" w:rsidRDefault="00463D11" w:rsidP="00463D11">
      <w:pPr>
        <w:spacing w:after="0"/>
        <w:ind w:left="720"/>
      </w:pPr>
    </w:p>
    <w:p w14:paraId="39C8C515" w14:textId="77777777" w:rsidR="007836C6" w:rsidRDefault="007836C6" w:rsidP="00463D11">
      <w:pPr>
        <w:spacing w:after="0"/>
      </w:pPr>
      <w:r w:rsidRPr="007836C6">
        <w:rPr>
          <w:lang w:val="en-US"/>
        </w:rPr>
        <w:t> OR</w:t>
      </w:r>
      <w:r w:rsidRPr="007836C6">
        <w:t> </w:t>
      </w:r>
    </w:p>
    <w:p w14:paraId="6BD002AE" w14:textId="77777777" w:rsidR="00463D11" w:rsidRPr="007836C6" w:rsidRDefault="00463D11" w:rsidP="00463D11">
      <w:pPr>
        <w:spacing w:after="0"/>
      </w:pPr>
    </w:p>
    <w:p w14:paraId="663D866D" w14:textId="77777777" w:rsidR="007836C6" w:rsidRPr="007836C6" w:rsidRDefault="007836C6" w:rsidP="007836C6">
      <w:r w:rsidRPr="007836C6">
        <w:rPr>
          <w:b/>
          <w:bCs/>
          <w:lang w:val="en-US"/>
        </w:rPr>
        <w:t>     b) Post- Secondary Education.</w:t>
      </w:r>
      <w:r w:rsidRPr="007836C6">
        <w:t> </w:t>
      </w:r>
    </w:p>
    <w:p w14:paraId="788025BE" w14:textId="454C74F5" w:rsidR="007836C6" w:rsidRPr="007836C6" w:rsidRDefault="007836C6" w:rsidP="007836C6">
      <w:r w:rsidRPr="007836C6">
        <w:t>Evidence of 2 years of </w:t>
      </w:r>
      <w:r w:rsidRPr="007836C6">
        <w:rPr>
          <w:lang w:val="en-US"/>
        </w:rPr>
        <w:t>Fulltime Post-Secondary Education Completion*, where English is one of the principal languages of instruction. Language development courses (i.e. ELL courses) cannot be included in this calculation.</w:t>
      </w:r>
      <w:r w:rsidRPr="007836C6">
        <w:t> </w:t>
      </w:r>
    </w:p>
    <w:p w14:paraId="7086CD5E" w14:textId="3DE637E4" w:rsidR="007836C6" w:rsidRPr="007836C6" w:rsidRDefault="007836C6" w:rsidP="007836C6">
      <w:r w:rsidRPr="007836C6">
        <w:rPr>
          <w:i/>
          <w:iCs/>
          <w:lang w:val="en-US"/>
        </w:rPr>
        <w:t>*This may be demonstrated by providing a high school transcript, completion of a BC Adult Graduation program or providing validation of both language of instruction and credential level is provided by WES, ICES or IQES.</w:t>
      </w:r>
      <w:r w:rsidRPr="007836C6">
        <w:t> </w:t>
      </w:r>
    </w:p>
    <w:p w14:paraId="7E818E60" w14:textId="77777777" w:rsidR="007836C6" w:rsidRPr="007836C6" w:rsidRDefault="007836C6" w:rsidP="007836C6">
      <w:r w:rsidRPr="007836C6">
        <w:t> </w:t>
      </w:r>
    </w:p>
    <w:p w14:paraId="4B3FE333" w14:textId="77777777" w:rsidR="007836C6" w:rsidRPr="007836C6" w:rsidRDefault="007836C6" w:rsidP="007836C6">
      <w:r w:rsidRPr="007836C6">
        <w:rPr>
          <w:u w:val="single"/>
          <w:lang w:val="en-US"/>
        </w:rPr>
        <w:t>Countries where English is the language of instruction</w:t>
      </w:r>
      <w:r w:rsidRPr="007836C6">
        <w:t> </w:t>
      </w:r>
    </w:p>
    <w:p w14:paraId="0BDD7371" w14:textId="77777777" w:rsidR="00463D11" w:rsidRDefault="007836C6" w:rsidP="00463D11">
      <w:pPr>
        <w:spacing w:after="0"/>
        <w:rPr>
          <w:lang w:val="en-US"/>
        </w:rPr>
      </w:pPr>
      <w:r w:rsidRPr="007836C6">
        <w:rPr>
          <w:lang w:val="en-US"/>
        </w:rPr>
        <w:t>American Samoa, Anguilla, Antigua and Barbuda, Australia, Bahamas, Barbados, Belize, Bermuda, Botswana, British Virgin Islands, Canada, Cayman Islands, Dominica, Falkland Islands, Fiji, Gambia, Ghana, Gibraltar, Grenada, Guam, Guyana, Ireland, Jamaica, Kenya, Lesotho, Liberia, Malta, Mauritius, Montserrat, New Zealand, Nigeria, Saint Helena, Saint Lucia, Saint Kitts</w:t>
      </w:r>
      <w:r>
        <w:rPr>
          <w:lang w:val="en-US"/>
        </w:rPr>
        <w:t xml:space="preserve"> </w:t>
      </w:r>
      <w:r w:rsidRPr="007836C6">
        <w:rPr>
          <w:lang w:val="en-US"/>
        </w:rPr>
        <w:t>and Nevis,</w:t>
      </w:r>
      <w:r>
        <w:rPr>
          <w:lang w:val="en-US"/>
        </w:rPr>
        <w:t xml:space="preserve"> </w:t>
      </w:r>
      <w:r w:rsidRPr="007836C6">
        <w:rPr>
          <w:lang w:val="en-US"/>
        </w:rPr>
        <w:t xml:space="preserve">Saint Vincent and the Grenadines, Seychelles, Sierra Leone, Singapore, South Africa, </w:t>
      </w:r>
    </w:p>
    <w:p w14:paraId="74F6C5E3" w14:textId="77777777" w:rsidR="00463D11" w:rsidRDefault="00463D11" w:rsidP="00463D11">
      <w:pPr>
        <w:spacing w:after="0"/>
        <w:rPr>
          <w:lang w:val="en-US"/>
        </w:rPr>
      </w:pPr>
    </w:p>
    <w:p w14:paraId="748EE3AD" w14:textId="77777777" w:rsidR="00463D11" w:rsidRDefault="00463D11" w:rsidP="00463D11">
      <w:pPr>
        <w:spacing w:after="0"/>
        <w:rPr>
          <w:lang w:val="en-US"/>
        </w:rPr>
      </w:pPr>
    </w:p>
    <w:p w14:paraId="6CFBEBC6" w14:textId="3A128BED" w:rsidR="007836C6" w:rsidRPr="007836C6" w:rsidRDefault="007836C6" w:rsidP="00463D11">
      <w:pPr>
        <w:spacing w:after="0"/>
        <w:rPr>
          <w:lang w:val="en-US"/>
        </w:rPr>
      </w:pPr>
      <w:r w:rsidRPr="007836C6">
        <w:rPr>
          <w:lang w:val="en-US"/>
        </w:rPr>
        <w:t>Tanzania, Trinidad &amp; Tobago, Turks and Caicos Islands, Uganda, United Kingdom, United States, United States Virgin Islands, Zambia, &amp; Zimbabwe</w:t>
      </w:r>
      <w:r w:rsidRPr="007836C6">
        <w:rPr>
          <w:i/>
          <w:iCs/>
          <w:lang w:val="en-US"/>
        </w:rPr>
        <w:t>.</w:t>
      </w:r>
      <w:r w:rsidRPr="007836C6">
        <w:t> </w:t>
      </w:r>
    </w:p>
    <w:p w14:paraId="1790F960" w14:textId="77777777" w:rsidR="007836C6" w:rsidRPr="007836C6" w:rsidRDefault="007836C6" w:rsidP="007836C6">
      <w:r w:rsidRPr="007836C6">
        <w:t> </w:t>
      </w:r>
    </w:p>
    <w:p w14:paraId="2FBBA7D3" w14:textId="77777777" w:rsidR="007836C6" w:rsidRPr="007836C6" w:rsidRDefault="007836C6" w:rsidP="007836C6">
      <w:r w:rsidRPr="007836C6">
        <w:rPr>
          <w:lang w:val="en-US"/>
        </w:rPr>
        <w:t>OR </w:t>
      </w:r>
      <w:r w:rsidRPr="007836C6">
        <w:t> </w:t>
      </w:r>
    </w:p>
    <w:p w14:paraId="4D221C39" w14:textId="77777777" w:rsidR="007836C6" w:rsidRPr="007836C6" w:rsidRDefault="007836C6" w:rsidP="007836C6">
      <w:r w:rsidRPr="007836C6">
        <w:t> </w:t>
      </w:r>
    </w:p>
    <w:p w14:paraId="30A196FE" w14:textId="092018DB" w:rsidR="007836C6" w:rsidRPr="007836C6" w:rsidRDefault="007836C6" w:rsidP="007836C6">
      <w:pPr>
        <w:pStyle w:val="ListParagraph"/>
        <w:numPr>
          <w:ilvl w:val="0"/>
          <w:numId w:val="23"/>
        </w:numPr>
      </w:pPr>
      <w:r w:rsidRPr="007836C6">
        <w:rPr>
          <w:b/>
          <w:bCs/>
          <w:lang w:val="en-US"/>
        </w:rPr>
        <w:t>ASSESSMENT</w:t>
      </w:r>
      <w:r w:rsidRPr="007836C6">
        <w:t> </w:t>
      </w:r>
    </w:p>
    <w:p w14:paraId="422A5169" w14:textId="77777777" w:rsidR="007836C6" w:rsidRPr="007836C6" w:rsidRDefault="007836C6" w:rsidP="00F7140A">
      <w:pPr>
        <w:spacing w:after="0"/>
      </w:pPr>
      <w:r w:rsidRPr="007836C6">
        <w:rPr>
          <w:lang w:val="en-US"/>
        </w:rPr>
        <w:t>By achieving a recognized standardized language test/assessment.  </w:t>
      </w:r>
      <w:r w:rsidRPr="007836C6">
        <w:t> </w:t>
      </w:r>
    </w:p>
    <w:p w14:paraId="6C81F964" w14:textId="77777777" w:rsidR="007836C6" w:rsidRPr="007836C6" w:rsidRDefault="007836C6" w:rsidP="00F7140A">
      <w:pPr>
        <w:spacing w:after="0"/>
      </w:pPr>
      <w:r w:rsidRPr="007836C6">
        <w:rPr>
          <w:lang w:val="en-US"/>
        </w:rPr>
        <w:t>Approved English language assessment options.</w:t>
      </w:r>
      <w:r w:rsidRPr="007836C6">
        <w:t> </w:t>
      </w:r>
    </w:p>
    <w:p w14:paraId="51495FC6" w14:textId="77777777" w:rsidR="007836C6" w:rsidRPr="007836C6" w:rsidRDefault="007836C6" w:rsidP="00F7140A">
      <w:pPr>
        <w:numPr>
          <w:ilvl w:val="0"/>
          <w:numId w:val="27"/>
        </w:numPr>
        <w:spacing w:after="0"/>
      </w:pPr>
      <w:r w:rsidRPr="007836C6">
        <w:rPr>
          <w:b/>
          <w:bCs/>
          <w:lang w:val="en-US"/>
        </w:rPr>
        <w:t>IELTS</w:t>
      </w:r>
      <w:r w:rsidRPr="007836C6">
        <w:rPr>
          <w:lang w:val="en-US"/>
        </w:rPr>
        <w:t>. International English Language Testing System (IELTS) Academic: Minimum overall score of 5.5.  </w:t>
      </w:r>
      <w:r w:rsidRPr="007836C6">
        <w:t> </w:t>
      </w:r>
    </w:p>
    <w:p w14:paraId="06EBFEE2" w14:textId="77777777" w:rsidR="007836C6" w:rsidRPr="007836C6" w:rsidRDefault="007836C6" w:rsidP="00F7140A">
      <w:pPr>
        <w:numPr>
          <w:ilvl w:val="0"/>
          <w:numId w:val="28"/>
        </w:numPr>
        <w:spacing w:after="0"/>
      </w:pPr>
      <w:r w:rsidRPr="007836C6">
        <w:rPr>
          <w:b/>
          <w:bCs/>
          <w:lang w:val="en-US"/>
        </w:rPr>
        <w:t>TOEFL</w:t>
      </w:r>
      <w:r w:rsidRPr="007836C6">
        <w:rPr>
          <w:lang w:val="en-US"/>
        </w:rPr>
        <w:t>. Test of English as a Foreign Language IBT: Minimum overall score of 46</w:t>
      </w:r>
      <w:r w:rsidRPr="007836C6">
        <w:t> </w:t>
      </w:r>
    </w:p>
    <w:p w14:paraId="269DD050" w14:textId="77777777" w:rsidR="007836C6" w:rsidRPr="007836C6" w:rsidRDefault="007836C6" w:rsidP="00F7140A">
      <w:pPr>
        <w:numPr>
          <w:ilvl w:val="0"/>
          <w:numId w:val="29"/>
        </w:numPr>
        <w:spacing w:after="0"/>
      </w:pPr>
      <w:r w:rsidRPr="007836C6">
        <w:rPr>
          <w:b/>
          <w:bCs/>
          <w:lang w:val="en-US"/>
        </w:rPr>
        <w:t>CAEL</w:t>
      </w:r>
      <w:r w:rsidRPr="007836C6">
        <w:rPr>
          <w:lang w:val="en-US"/>
        </w:rPr>
        <w:t>. Canadian Academic English Language Assessment. Minimum overall score of 40  </w:t>
      </w:r>
      <w:r w:rsidRPr="007836C6">
        <w:t> </w:t>
      </w:r>
    </w:p>
    <w:p w14:paraId="0F4D46FC" w14:textId="77777777" w:rsidR="007836C6" w:rsidRPr="007836C6" w:rsidRDefault="007836C6" w:rsidP="00F7140A">
      <w:pPr>
        <w:numPr>
          <w:ilvl w:val="0"/>
          <w:numId w:val="30"/>
        </w:numPr>
        <w:spacing w:after="0"/>
      </w:pPr>
      <w:r w:rsidRPr="007836C6">
        <w:rPr>
          <w:b/>
          <w:bCs/>
          <w:lang w:val="en-US"/>
        </w:rPr>
        <w:t>CELPIP</w:t>
      </w:r>
      <w:r w:rsidRPr="007836C6">
        <w:rPr>
          <w:lang w:val="en-US"/>
        </w:rPr>
        <w:t>. Canadian English Language Proficiency Index Program: Listening 6, Speaking 6, Reading 5 and Writing 5.       </w:t>
      </w:r>
      <w:r w:rsidRPr="007836C6">
        <w:t> </w:t>
      </w:r>
    </w:p>
    <w:p w14:paraId="22A8F4AF" w14:textId="77777777" w:rsidR="007836C6" w:rsidRPr="007836C6" w:rsidRDefault="007836C6" w:rsidP="00F7140A">
      <w:pPr>
        <w:numPr>
          <w:ilvl w:val="0"/>
          <w:numId w:val="31"/>
        </w:numPr>
        <w:spacing w:after="0"/>
      </w:pPr>
      <w:r w:rsidRPr="007836C6">
        <w:rPr>
          <w:b/>
          <w:bCs/>
          <w:lang w:val="en-US"/>
        </w:rPr>
        <w:t>DET</w:t>
      </w:r>
      <w:r w:rsidRPr="007836C6">
        <w:rPr>
          <w:lang w:val="en-US"/>
        </w:rPr>
        <w:t>. Duolingo English Test: Minimum overall score of 95</w:t>
      </w:r>
      <w:r w:rsidRPr="007836C6">
        <w:t> </w:t>
      </w:r>
    </w:p>
    <w:p w14:paraId="46BFADD3" w14:textId="77777777" w:rsidR="007836C6" w:rsidRPr="007836C6" w:rsidRDefault="007836C6" w:rsidP="00F7140A">
      <w:pPr>
        <w:numPr>
          <w:ilvl w:val="0"/>
          <w:numId w:val="32"/>
        </w:numPr>
        <w:spacing w:after="0"/>
      </w:pPr>
      <w:r w:rsidRPr="007836C6">
        <w:rPr>
          <w:b/>
          <w:bCs/>
          <w:lang w:val="en-US"/>
        </w:rPr>
        <w:t>PTE</w:t>
      </w:r>
      <w:r w:rsidRPr="007836C6">
        <w:rPr>
          <w:lang w:val="en-US"/>
        </w:rPr>
        <w:t>. Pearson Test of English Academic: Minimum overall score of 43  </w:t>
      </w:r>
      <w:r w:rsidRPr="007836C6">
        <w:t> </w:t>
      </w:r>
    </w:p>
    <w:p w14:paraId="427C3FBC" w14:textId="77777777" w:rsidR="007836C6" w:rsidRPr="007836C6" w:rsidRDefault="007836C6" w:rsidP="00F7140A">
      <w:pPr>
        <w:numPr>
          <w:ilvl w:val="0"/>
          <w:numId w:val="33"/>
        </w:numPr>
        <w:spacing w:after="0"/>
      </w:pPr>
      <w:r w:rsidRPr="007836C6">
        <w:rPr>
          <w:b/>
          <w:bCs/>
          <w:lang w:val="en-US"/>
        </w:rPr>
        <w:t>Cambridge English Qualifications</w:t>
      </w:r>
      <w:r w:rsidRPr="007836C6">
        <w:rPr>
          <w:lang w:val="en-US"/>
        </w:rPr>
        <w:t>: Minimum overall score of  160 or "C"</w:t>
      </w:r>
      <w:r w:rsidRPr="007836C6">
        <w:t> </w:t>
      </w:r>
    </w:p>
    <w:p w14:paraId="33A5DF19" w14:textId="77777777" w:rsidR="007836C6" w:rsidRPr="007836C6" w:rsidRDefault="007836C6" w:rsidP="00F7140A">
      <w:pPr>
        <w:numPr>
          <w:ilvl w:val="0"/>
          <w:numId w:val="34"/>
        </w:numPr>
        <w:spacing w:after="0"/>
      </w:pPr>
      <w:r w:rsidRPr="007836C6">
        <w:rPr>
          <w:b/>
          <w:bCs/>
          <w:lang w:val="en-US"/>
        </w:rPr>
        <w:t>Cambridge Linguaskill</w:t>
      </w:r>
      <w:r w:rsidRPr="007836C6">
        <w:rPr>
          <w:lang w:val="en-US"/>
        </w:rPr>
        <w:t>: Minimum overall B2 level  </w:t>
      </w:r>
      <w:r w:rsidRPr="007836C6">
        <w:t> </w:t>
      </w:r>
    </w:p>
    <w:p w14:paraId="7D6C86B7" w14:textId="77777777" w:rsidR="007836C6" w:rsidRPr="007836C6" w:rsidRDefault="007836C6" w:rsidP="00F7140A">
      <w:pPr>
        <w:numPr>
          <w:ilvl w:val="0"/>
          <w:numId w:val="35"/>
        </w:numPr>
        <w:spacing w:after="0"/>
      </w:pPr>
      <w:r w:rsidRPr="007836C6">
        <w:rPr>
          <w:b/>
          <w:bCs/>
          <w:lang w:val="en-US"/>
        </w:rPr>
        <w:t>LANGUAGECERT</w:t>
      </w:r>
      <w:r w:rsidRPr="007836C6">
        <w:rPr>
          <w:lang w:val="en-US"/>
        </w:rPr>
        <w:t> Academic: Minimum overall B2 level  </w:t>
      </w:r>
      <w:r w:rsidRPr="007836C6">
        <w:t> </w:t>
      </w:r>
    </w:p>
    <w:p w14:paraId="47790301" w14:textId="77777777" w:rsidR="007836C6" w:rsidRPr="007836C6" w:rsidRDefault="007836C6" w:rsidP="00F7140A">
      <w:pPr>
        <w:numPr>
          <w:ilvl w:val="0"/>
          <w:numId w:val="36"/>
        </w:numPr>
        <w:spacing w:after="0"/>
      </w:pPr>
      <w:r w:rsidRPr="007836C6">
        <w:rPr>
          <w:b/>
          <w:bCs/>
          <w:lang w:val="en-US"/>
        </w:rPr>
        <w:t>MET</w:t>
      </w:r>
      <w:r w:rsidRPr="007836C6">
        <w:rPr>
          <w:lang w:val="en-US"/>
        </w:rPr>
        <w:t>. The Michigan English Test: Minimum overall B2 level  </w:t>
      </w:r>
      <w:r w:rsidRPr="007836C6">
        <w:t> </w:t>
      </w:r>
    </w:p>
    <w:p w14:paraId="08752631" w14:textId="77777777" w:rsidR="007836C6" w:rsidRPr="007836C6" w:rsidRDefault="007836C6" w:rsidP="00F7140A">
      <w:pPr>
        <w:numPr>
          <w:ilvl w:val="0"/>
          <w:numId w:val="37"/>
        </w:numPr>
        <w:spacing w:after="0"/>
      </w:pPr>
      <w:r w:rsidRPr="007836C6">
        <w:rPr>
          <w:b/>
          <w:bCs/>
          <w:lang w:val="en-US"/>
        </w:rPr>
        <w:t>iTEP</w:t>
      </w:r>
      <w:r w:rsidRPr="007836C6">
        <w:rPr>
          <w:lang w:val="en-US"/>
        </w:rPr>
        <w:t> Academic: Minimum overall score of 3.5   </w:t>
      </w:r>
      <w:r w:rsidRPr="007836C6">
        <w:t> </w:t>
      </w:r>
    </w:p>
    <w:p w14:paraId="66B3E2D5" w14:textId="7F84BE0A" w:rsidR="007836C6" w:rsidRDefault="007836C6" w:rsidP="00F7140A">
      <w:pPr>
        <w:numPr>
          <w:ilvl w:val="0"/>
          <w:numId w:val="38"/>
        </w:numPr>
        <w:spacing w:after="0"/>
      </w:pPr>
      <w:r w:rsidRPr="007836C6">
        <w:rPr>
          <w:b/>
          <w:bCs/>
          <w:lang w:val="en-US"/>
        </w:rPr>
        <w:t>EIKEN</w:t>
      </w:r>
      <w:r w:rsidRPr="007836C6">
        <w:rPr>
          <w:lang w:val="en-US"/>
        </w:rPr>
        <w:t>: Minimum placement of Grade Pre-1</w:t>
      </w:r>
      <w:r w:rsidRPr="007836C6">
        <w:t> </w:t>
      </w:r>
    </w:p>
    <w:p w14:paraId="6B28D32F" w14:textId="77777777" w:rsidR="00F7140A" w:rsidRPr="007836C6" w:rsidRDefault="00F7140A" w:rsidP="00F7140A">
      <w:pPr>
        <w:spacing w:after="0"/>
        <w:ind w:left="720"/>
      </w:pPr>
    </w:p>
    <w:p w14:paraId="326A6DF4" w14:textId="79E69C2C" w:rsidR="007836C6" w:rsidRDefault="007836C6" w:rsidP="00F7140A">
      <w:pPr>
        <w:spacing w:after="0"/>
      </w:pPr>
      <w:r w:rsidRPr="007836C6">
        <w:rPr>
          <w:lang w:val="en-US"/>
        </w:rPr>
        <w:t>OR</w:t>
      </w:r>
      <w:r w:rsidRPr="007836C6">
        <w:t> </w:t>
      </w:r>
    </w:p>
    <w:p w14:paraId="1CE4D5FE" w14:textId="77777777" w:rsidR="00F7140A" w:rsidRPr="007836C6" w:rsidRDefault="00F7140A" w:rsidP="00F7140A">
      <w:pPr>
        <w:spacing w:after="0"/>
      </w:pPr>
    </w:p>
    <w:p w14:paraId="3808E56F" w14:textId="77777777" w:rsidR="007836C6" w:rsidRPr="007836C6" w:rsidRDefault="007836C6" w:rsidP="007836C6">
      <w:r w:rsidRPr="007836C6">
        <w:rPr>
          <w:b/>
          <w:bCs/>
          <w:lang w:val="en-US"/>
        </w:rPr>
        <w:t>3. ACCUPLACER</w:t>
      </w:r>
      <w:r w:rsidRPr="007836C6">
        <w:t> </w:t>
      </w:r>
    </w:p>
    <w:p w14:paraId="4856AB37" w14:textId="77777777" w:rsidR="007836C6" w:rsidRPr="007836C6" w:rsidRDefault="007836C6" w:rsidP="007836C6">
      <w:r w:rsidRPr="007836C6">
        <w:rPr>
          <w:lang w:val="en-US"/>
        </w:rPr>
        <w:t>For mature (≥ 19 years) students who are facing barriers and cannot access their educational records or provide sufficient evidence of secondary or post-secondary education. </w:t>
      </w:r>
      <w:r w:rsidRPr="007836C6">
        <w:t> </w:t>
      </w:r>
    </w:p>
    <w:p w14:paraId="3FF3394B" w14:textId="77777777" w:rsidR="007836C6" w:rsidRPr="007836C6" w:rsidRDefault="007836C6" w:rsidP="007836C6">
      <w:r w:rsidRPr="007836C6">
        <w:rPr>
          <w:lang w:val="en-US"/>
        </w:rPr>
        <w:t>Applicant must be 19 years or older at the start of the program and a Canadian citizen or permanent resident, and provides attestation that they have completed at least three years of full-time of secondary or post-secondary instruction in English in a country where the English is one of the principal languages (please refer to Countries where English is the language of instruction).</w:t>
      </w:r>
      <w:r w:rsidRPr="007836C6">
        <w:t> </w:t>
      </w:r>
    </w:p>
    <w:p w14:paraId="70E9C3B1" w14:textId="71DE8303" w:rsidR="007836C6" w:rsidRPr="007836C6" w:rsidRDefault="007836C6" w:rsidP="004027FB">
      <w:pPr>
        <w:spacing w:after="0"/>
      </w:pPr>
      <w:r w:rsidRPr="007836C6">
        <w:rPr>
          <w:lang w:val="en-US"/>
        </w:rPr>
        <w:t>Accuplacer English Assessment (Next Generation) and achieves the following minimum scores required: </w:t>
      </w:r>
      <w:r w:rsidRPr="007836C6">
        <w:t> </w:t>
      </w:r>
    </w:p>
    <w:p w14:paraId="53054826" w14:textId="61D24C66" w:rsidR="007836C6" w:rsidRPr="007836C6" w:rsidRDefault="007836C6" w:rsidP="004027FB">
      <w:pPr>
        <w:numPr>
          <w:ilvl w:val="0"/>
          <w:numId w:val="39"/>
        </w:numPr>
        <w:spacing w:after="0"/>
      </w:pPr>
      <w:r w:rsidRPr="007836C6">
        <w:rPr>
          <w:lang w:val="en-US"/>
        </w:rPr>
        <w:t>Reading: 230</w:t>
      </w:r>
      <w:r w:rsidRPr="007836C6">
        <w:t> </w:t>
      </w:r>
    </w:p>
    <w:p w14:paraId="0CADB48C" w14:textId="0E0326C2" w:rsidR="007836C6" w:rsidRPr="007836C6" w:rsidRDefault="007836C6" w:rsidP="004027FB">
      <w:pPr>
        <w:numPr>
          <w:ilvl w:val="0"/>
          <w:numId w:val="40"/>
        </w:numPr>
        <w:spacing w:after="0"/>
      </w:pPr>
      <w:r w:rsidRPr="007836C6">
        <w:rPr>
          <w:lang w:val="en-US"/>
        </w:rPr>
        <w:t>Writing: 230</w:t>
      </w:r>
      <w:r w:rsidRPr="007836C6">
        <w:t> </w:t>
      </w:r>
    </w:p>
    <w:p w14:paraId="73DCAF3C" w14:textId="5F907E5D" w:rsidR="003E6DBC" w:rsidRPr="007836C6" w:rsidRDefault="007836C6" w:rsidP="004027FB">
      <w:pPr>
        <w:numPr>
          <w:ilvl w:val="0"/>
          <w:numId w:val="41"/>
        </w:numPr>
        <w:spacing w:after="0"/>
      </w:pPr>
      <w:r w:rsidRPr="007836C6">
        <w:rPr>
          <w:lang w:val="en-US"/>
        </w:rPr>
        <w:t>WritePlacer: 4</w:t>
      </w:r>
      <w:r w:rsidRPr="007836C6">
        <w:t> </w:t>
      </w:r>
    </w:p>
    <w:sectPr w:rsidR="003E6DBC" w:rsidRPr="007836C6">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C495C" w14:textId="77777777" w:rsidR="00BA0E7F" w:rsidRDefault="00BA0E7F" w:rsidP="0077380F">
      <w:pPr>
        <w:spacing w:after="0" w:line="240" w:lineRule="auto"/>
      </w:pPr>
      <w:r>
        <w:separator/>
      </w:r>
    </w:p>
  </w:endnote>
  <w:endnote w:type="continuationSeparator" w:id="0">
    <w:p w14:paraId="034CA658" w14:textId="77777777" w:rsidR="00BA0E7F" w:rsidRDefault="00BA0E7F" w:rsidP="00773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73E3B" w14:textId="6CA2E961" w:rsidR="0077380F" w:rsidRPr="0077380F" w:rsidRDefault="0077380F">
    <w:pPr>
      <w:pStyle w:val="Footer"/>
      <w:rPr>
        <w:sz w:val="18"/>
        <w:szCs w:val="18"/>
      </w:rPr>
    </w:pPr>
    <w:r w:rsidRPr="0077380F">
      <w:rPr>
        <w:sz w:val="18"/>
        <w:szCs w:val="18"/>
      </w:rPr>
      <w:t xml:space="preserve">Sprott Shaw College </w:t>
    </w:r>
    <w:r w:rsidRPr="0077380F">
      <w:rPr>
        <w:sz w:val="18"/>
        <w:szCs w:val="18"/>
      </w:rPr>
      <w:ptab w:relativeTo="margin" w:alignment="center" w:leader="none"/>
    </w:r>
    <w:r w:rsidRPr="0077380F">
      <w:rPr>
        <w:sz w:val="18"/>
        <w:szCs w:val="18"/>
      </w:rPr>
      <w:ptab w:relativeTo="margin" w:alignment="right" w:leader="none"/>
    </w:r>
    <w:r w:rsidR="007D7F2B">
      <w:rPr>
        <w:sz w:val="18"/>
        <w:szCs w:val="18"/>
      </w:rPr>
      <w:t>Ma</w:t>
    </w:r>
    <w:r w:rsidR="007836C6">
      <w:rPr>
        <w:sz w:val="18"/>
        <w:szCs w:val="18"/>
      </w:rPr>
      <w:t>y</w:t>
    </w:r>
    <w:r w:rsidRPr="0077380F">
      <w:rPr>
        <w:sz w:val="18"/>
        <w:szCs w:val="18"/>
      </w:rPr>
      <w:t xml:space="preserve"> 202</w:t>
    </w:r>
    <w:r w:rsidR="007836C6">
      <w:rPr>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60854" w14:textId="77777777" w:rsidR="00BA0E7F" w:rsidRDefault="00BA0E7F" w:rsidP="0077380F">
      <w:pPr>
        <w:spacing w:after="0" w:line="240" w:lineRule="auto"/>
      </w:pPr>
      <w:r>
        <w:separator/>
      </w:r>
    </w:p>
  </w:footnote>
  <w:footnote w:type="continuationSeparator" w:id="0">
    <w:p w14:paraId="24F91AE3" w14:textId="77777777" w:rsidR="00BA0E7F" w:rsidRDefault="00BA0E7F" w:rsidP="007738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5C916" w14:textId="05539442" w:rsidR="00A778F2" w:rsidRDefault="00463D11">
    <w:pPr>
      <w:pStyle w:val="Header"/>
    </w:pPr>
    <w:r>
      <w:rPr>
        <w:noProof/>
      </w:rPr>
      <w:drawing>
        <wp:anchor distT="0" distB="0" distL="114300" distR="114300" simplePos="0" relativeHeight="251659264" behindDoc="1" locked="0" layoutInCell="1" allowOverlap="1" wp14:anchorId="7C4F5C6A" wp14:editId="162B0B53">
          <wp:simplePos x="0" y="0"/>
          <wp:positionH relativeFrom="margin">
            <wp:align>left</wp:align>
          </wp:positionH>
          <wp:positionV relativeFrom="paragraph">
            <wp:posOffset>-49530</wp:posOffset>
          </wp:positionV>
          <wp:extent cx="1943100" cy="437405"/>
          <wp:effectExtent l="0" t="0" r="0" b="1270"/>
          <wp:wrapNone/>
          <wp:docPr id="10221049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104934" name="Picture 1022104934"/>
                  <pic:cNvPicPr/>
                </pic:nvPicPr>
                <pic:blipFill>
                  <a:blip r:embed="rId1">
                    <a:extLst>
                      <a:ext uri="{28A0092B-C50C-407E-A947-70E740481C1C}">
                        <a14:useLocalDpi xmlns:a14="http://schemas.microsoft.com/office/drawing/2010/main" val="0"/>
                      </a:ext>
                    </a:extLst>
                  </a:blip>
                  <a:stretch>
                    <a:fillRect/>
                  </a:stretch>
                </pic:blipFill>
                <pic:spPr>
                  <a:xfrm>
                    <a:off x="0" y="0"/>
                    <a:ext cx="1943100" cy="437405"/>
                  </a:xfrm>
                  <a:prstGeom prst="rect">
                    <a:avLst/>
                  </a:prstGeom>
                </pic:spPr>
              </pic:pic>
            </a:graphicData>
          </a:graphic>
        </wp:anchor>
      </w:drawing>
    </w:r>
  </w:p>
  <w:p w14:paraId="4A11580E" w14:textId="7B519F27" w:rsidR="00A778F2" w:rsidRDefault="00A778F2">
    <w:pPr>
      <w:pStyle w:val="Header"/>
    </w:pPr>
    <w:r w:rsidRPr="00C80ABC">
      <w:rPr>
        <w:rFonts w:cstheme="minorHAnsi"/>
        <w:noProof/>
        <w:lang w:eastAsia="en-CA"/>
      </w:rPr>
      <mc:AlternateContent>
        <mc:Choice Requires="wps">
          <w:drawing>
            <wp:anchor distT="0" distB="0" distL="114300" distR="114300" simplePos="0" relativeHeight="251658240" behindDoc="0" locked="0" layoutInCell="1" allowOverlap="1" wp14:anchorId="23A00AE2" wp14:editId="400216C1">
              <wp:simplePos x="0" y="0"/>
              <wp:positionH relativeFrom="margin">
                <wp:align>right</wp:align>
              </wp:positionH>
              <wp:positionV relativeFrom="paragraph">
                <wp:posOffset>-220980</wp:posOffset>
              </wp:positionV>
              <wp:extent cx="5152390" cy="793750"/>
              <wp:effectExtent l="0" t="0" r="10160" b="6350"/>
              <wp:wrapSquare wrapText="bothSides"/>
              <wp:docPr id="5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2390" cy="79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8100"/>
                          </w:tblGrid>
                          <w:tr w:rsidR="00A778F2" w14:paraId="180FB5D4" w14:textId="77777777" w:rsidTr="00650B79">
                            <w:trPr>
                              <w:trHeight w:hRule="exact" w:val="728"/>
                            </w:trPr>
                            <w:tc>
                              <w:tcPr>
                                <w:tcW w:w="8100" w:type="dxa"/>
                                <w:tcBorders>
                                  <w:top w:val="nil"/>
                                  <w:left w:val="nil"/>
                                  <w:bottom w:val="single" w:sz="24" w:space="0" w:color="0070C5"/>
                                  <w:right w:val="nil"/>
                                </w:tcBorders>
                              </w:tcPr>
                              <w:p w14:paraId="05803400" w14:textId="77777777" w:rsidR="00A778F2" w:rsidRDefault="00A778F2" w:rsidP="00A778F2">
                                <w:pPr>
                                  <w:pStyle w:val="TableParagraph"/>
                                  <w:spacing w:line="326" w:lineRule="exact"/>
                                  <w:ind w:left="2846"/>
                                  <w:jc w:val="right"/>
                                  <w:rPr>
                                    <w:rFonts w:ascii="Arial" w:eastAsia="Arial" w:hAnsi="Arial" w:cs="Arial"/>
                                    <w:sz w:val="32"/>
                                    <w:szCs w:val="32"/>
                                  </w:rPr>
                                </w:pPr>
                                <w:r>
                                  <w:rPr>
                                    <w:rFonts w:ascii="Arial"/>
                                    <w:b/>
                                    <w:sz w:val="32"/>
                                  </w:rPr>
                                  <w:t xml:space="preserve">                 </w:t>
                                </w:r>
                              </w:p>
                              <w:p w14:paraId="2257A989" w14:textId="6BF13602" w:rsidR="00A778F2" w:rsidRPr="0050358F" w:rsidRDefault="00A778F2" w:rsidP="00A778F2">
                                <w:pPr>
                                  <w:pStyle w:val="TableParagraph"/>
                                  <w:spacing w:line="368" w:lineRule="exact"/>
                                  <w:jc w:val="right"/>
                                  <w:rPr>
                                    <w:rFonts w:ascii="Arial" w:eastAsia="Arial" w:hAnsi="Arial" w:cs="Arial"/>
                                    <w:sz w:val="28"/>
                                    <w:szCs w:val="28"/>
                                  </w:rPr>
                                </w:pPr>
                                <w:r>
                                  <w:rPr>
                                    <w:rFonts w:ascii="Arial" w:eastAsia="Arial" w:hAnsi="Arial" w:cs="Arial"/>
                                    <w:b/>
                                    <w:bCs/>
                                    <w:sz w:val="28"/>
                                    <w:szCs w:val="28"/>
                                  </w:rPr>
                                  <w:t xml:space="preserve">Language Proficiency Policy </w:t>
                                </w:r>
                              </w:p>
                            </w:tc>
                          </w:tr>
                          <w:tr w:rsidR="00A778F2" w14:paraId="1CA001DA" w14:textId="77777777" w:rsidTr="0077380F">
                            <w:trPr>
                              <w:trHeight w:hRule="exact" w:val="315"/>
                            </w:trPr>
                            <w:tc>
                              <w:tcPr>
                                <w:tcW w:w="8100" w:type="dxa"/>
                                <w:tcBorders>
                                  <w:top w:val="single" w:sz="24" w:space="0" w:color="0070C5"/>
                                  <w:left w:val="nil"/>
                                  <w:bottom w:val="nil"/>
                                  <w:right w:val="nil"/>
                                </w:tcBorders>
                              </w:tcPr>
                              <w:p w14:paraId="2DBF3D50" w14:textId="77777777" w:rsidR="00A778F2" w:rsidRDefault="00A778F2" w:rsidP="00A778F2">
                                <w:pPr>
                                  <w:pStyle w:val="TableParagraph"/>
                                  <w:tabs>
                                    <w:tab w:val="left" w:pos="5282"/>
                                    <w:tab w:val="left" w:pos="6722"/>
                                  </w:tabs>
                                  <w:spacing w:line="180" w:lineRule="exact"/>
                                  <w:ind w:left="3842"/>
                                  <w:jc w:val="right"/>
                                  <w:rPr>
                                    <w:rFonts w:ascii="Arial" w:eastAsia="Arial" w:hAnsi="Arial" w:cs="Arial"/>
                                    <w:sz w:val="16"/>
                                    <w:szCs w:val="16"/>
                                  </w:rPr>
                                </w:pPr>
                                <w:r>
                                  <w:rPr>
                                    <w:rFonts w:ascii="Arial"/>
                                    <w:b/>
                                    <w:i/>
                                    <w:sz w:val="16"/>
                                  </w:rPr>
                                  <w:t xml:space="preserve">            TO</w:t>
                                </w:r>
                                <w:r>
                                  <w:rPr>
                                    <w:rFonts w:ascii="Arial"/>
                                    <w:b/>
                                    <w:i/>
                                    <w:spacing w:val="-2"/>
                                    <w:sz w:val="16"/>
                                  </w:rPr>
                                  <w:t xml:space="preserve"> </w:t>
                                </w:r>
                                <w:r>
                                  <w:rPr>
                                    <w:rFonts w:ascii="Arial"/>
                                    <w:b/>
                                    <w:i/>
                                    <w:sz w:val="16"/>
                                  </w:rPr>
                                  <w:t>TEACH</w:t>
                                </w:r>
                                <w:r>
                                  <w:rPr>
                                    <w:rFonts w:ascii="Arial"/>
                                    <w:b/>
                                    <w:i/>
                                    <w:sz w:val="16"/>
                                  </w:rPr>
                                  <w:tab/>
                                  <w:t xml:space="preserve">           TO</w:t>
                                </w:r>
                                <w:r>
                                  <w:rPr>
                                    <w:rFonts w:ascii="Arial"/>
                                    <w:b/>
                                    <w:i/>
                                    <w:spacing w:val="-2"/>
                                    <w:sz w:val="16"/>
                                  </w:rPr>
                                  <w:t xml:space="preserve"> </w:t>
                                </w:r>
                                <w:r>
                                  <w:rPr>
                                    <w:rFonts w:ascii="Arial"/>
                                    <w:b/>
                                    <w:i/>
                                    <w:sz w:val="16"/>
                                  </w:rPr>
                                  <w:t>GUIDE</w:t>
                                </w:r>
                                <w:r>
                                  <w:rPr>
                                    <w:rFonts w:ascii="Arial"/>
                                    <w:b/>
                                    <w:i/>
                                    <w:sz w:val="16"/>
                                  </w:rPr>
                                  <w:tab/>
                                  <w:t xml:space="preserve">          TO</w:t>
                                </w:r>
                                <w:r>
                                  <w:rPr>
                                    <w:rFonts w:ascii="Arial"/>
                                    <w:b/>
                                    <w:i/>
                                    <w:spacing w:val="-3"/>
                                    <w:sz w:val="16"/>
                                  </w:rPr>
                                  <w:t xml:space="preserve"> </w:t>
                                </w:r>
                                <w:r>
                                  <w:rPr>
                                    <w:rFonts w:ascii="Arial"/>
                                    <w:b/>
                                    <w:i/>
                                    <w:sz w:val="16"/>
                                  </w:rPr>
                                  <w:t>LEARN</w:t>
                                </w:r>
                              </w:p>
                            </w:tc>
                          </w:tr>
                        </w:tbl>
                        <w:p w14:paraId="4173CF3A" w14:textId="77777777" w:rsidR="00A778F2" w:rsidRDefault="00A778F2" w:rsidP="00A778F2">
                          <w:pPr>
                            <w:jc w:val="right"/>
                          </w:pP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type w14:anchorId="23A00AE2" id="_x0000_t202" coordsize="21600,21600" o:spt="202" path="m,l,21600r21600,l21600,xe">
              <v:stroke joinstyle="miter"/>
              <v:path gradientshapeok="t" o:connecttype="rect"/>
            </v:shapetype>
            <v:shape id="Text Box 60" o:spid="_x0000_s1026" type="#_x0000_t202" style="position:absolute;margin-left:354.5pt;margin-top:-17.4pt;width:405.7pt;height:62.5pt;z-index:2516582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8100"/>
                    </w:tblGrid>
                    <w:tr w:rsidR="00A778F2" w14:paraId="180FB5D4" w14:textId="77777777" w:rsidTr="00650B79">
                      <w:trPr>
                        <w:trHeight w:hRule="exact" w:val="728"/>
                      </w:trPr>
                      <w:tc>
                        <w:tcPr>
                          <w:tcW w:w="8100" w:type="dxa"/>
                          <w:tcBorders>
                            <w:top w:val="nil"/>
                            <w:left w:val="nil"/>
                            <w:bottom w:val="single" w:sz="24" w:space="0" w:color="0070C5"/>
                            <w:right w:val="nil"/>
                          </w:tcBorders>
                        </w:tcPr>
                        <w:p w14:paraId="05803400" w14:textId="77777777" w:rsidR="00A778F2" w:rsidRDefault="00A778F2" w:rsidP="00A778F2">
                          <w:pPr>
                            <w:pStyle w:val="TableParagraph"/>
                            <w:spacing w:line="326" w:lineRule="exact"/>
                            <w:ind w:left="2846"/>
                            <w:jc w:val="right"/>
                            <w:rPr>
                              <w:rFonts w:ascii="Arial" w:eastAsia="Arial" w:hAnsi="Arial" w:cs="Arial"/>
                              <w:sz w:val="32"/>
                              <w:szCs w:val="32"/>
                            </w:rPr>
                          </w:pPr>
                          <w:r>
                            <w:rPr>
                              <w:rFonts w:ascii="Arial"/>
                              <w:b/>
                              <w:sz w:val="32"/>
                            </w:rPr>
                            <w:t xml:space="preserve">                 </w:t>
                          </w:r>
                        </w:p>
                        <w:p w14:paraId="2257A989" w14:textId="6BF13602" w:rsidR="00A778F2" w:rsidRPr="0050358F" w:rsidRDefault="00A778F2" w:rsidP="00A778F2">
                          <w:pPr>
                            <w:pStyle w:val="TableParagraph"/>
                            <w:spacing w:line="368" w:lineRule="exact"/>
                            <w:jc w:val="right"/>
                            <w:rPr>
                              <w:rFonts w:ascii="Arial" w:eastAsia="Arial" w:hAnsi="Arial" w:cs="Arial"/>
                              <w:sz w:val="28"/>
                              <w:szCs w:val="28"/>
                            </w:rPr>
                          </w:pPr>
                          <w:r>
                            <w:rPr>
                              <w:rFonts w:ascii="Arial" w:eastAsia="Arial" w:hAnsi="Arial" w:cs="Arial"/>
                              <w:b/>
                              <w:bCs/>
                              <w:sz w:val="28"/>
                              <w:szCs w:val="28"/>
                            </w:rPr>
                            <w:t xml:space="preserve">Language Proficiency Policy </w:t>
                          </w:r>
                        </w:p>
                      </w:tc>
                    </w:tr>
                    <w:tr w:rsidR="00A778F2" w14:paraId="1CA001DA" w14:textId="77777777" w:rsidTr="0077380F">
                      <w:trPr>
                        <w:trHeight w:hRule="exact" w:val="315"/>
                      </w:trPr>
                      <w:tc>
                        <w:tcPr>
                          <w:tcW w:w="8100" w:type="dxa"/>
                          <w:tcBorders>
                            <w:top w:val="single" w:sz="24" w:space="0" w:color="0070C5"/>
                            <w:left w:val="nil"/>
                            <w:bottom w:val="nil"/>
                            <w:right w:val="nil"/>
                          </w:tcBorders>
                        </w:tcPr>
                        <w:p w14:paraId="2DBF3D50" w14:textId="77777777" w:rsidR="00A778F2" w:rsidRDefault="00A778F2" w:rsidP="00A778F2">
                          <w:pPr>
                            <w:pStyle w:val="TableParagraph"/>
                            <w:tabs>
                              <w:tab w:val="left" w:pos="5282"/>
                              <w:tab w:val="left" w:pos="6722"/>
                            </w:tabs>
                            <w:spacing w:line="180" w:lineRule="exact"/>
                            <w:ind w:left="3842"/>
                            <w:jc w:val="right"/>
                            <w:rPr>
                              <w:rFonts w:ascii="Arial" w:eastAsia="Arial" w:hAnsi="Arial" w:cs="Arial"/>
                              <w:sz w:val="16"/>
                              <w:szCs w:val="16"/>
                            </w:rPr>
                          </w:pPr>
                          <w:r>
                            <w:rPr>
                              <w:rFonts w:ascii="Arial"/>
                              <w:b/>
                              <w:i/>
                              <w:sz w:val="16"/>
                            </w:rPr>
                            <w:t xml:space="preserve">            TO</w:t>
                          </w:r>
                          <w:r>
                            <w:rPr>
                              <w:rFonts w:ascii="Arial"/>
                              <w:b/>
                              <w:i/>
                              <w:spacing w:val="-2"/>
                              <w:sz w:val="16"/>
                            </w:rPr>
                            <w:t xml:space="preserve"> </w:t>
                          </w:r>
                          <w:r>
                            <w:rPr>
                              <w:rFonts w:ascii="Arial"/>
                              <w:b/>
                              <w:i/>
                              <w:sz w:val="16"/>
                            </w:rPr>
                            <w:t>TEACH</w:t>
                          </w:r>
                          <w:r>
                            <w:rPr>
                              <w:rFonts w:ascii="Arial"/>
                              <w:b/>
                              <w:i/>
                              <w:sz w:val="16"/>
                            </w:rPr>
                            <w:tab/>
                            <w:t xml:space="preserve">           TO</w:t>
                          </w:r>
                          <w:r>
                            <w:rPr>
                              <w:rFonts w:ascii="Arial"/>
                              <w:b/>
                              <w:i/>
                              <w:spacing w:val="-2"/>
                              <w:sz w:val="16"/>
                            </w:rPr>
                            <w:t xml:space="preserve"> </w:t>
                          </w:r>
                          <w:r>
                            <w:rPr>
                              <w:rFonts w:ascii="Arial"/>
                              <w:b/>
                              <w:i/>
                              <w:sz w:val="16"/>
                            </w:rPr>
                            <w:t>GUIDE</w:t>
                          </w:r>
                          <w:r>
                            <w:rPr>
                              <w:rFonts w:ascii="Arial"/>
                              <w:b/>
                              <w:i/>
                              <w:sz w:val="16"/>
                            </w:rPr>
                            <w:tab/>
                            <w:t xml:space="preserve">          TO</w:t>
                          </w:r>
                          <w:r>
                            <w:rPr>
                              <w:rFonts w:ascii="Arial"/>
                              <w:b/>
                              <w:i/>
                              <w:spacing w:val="-3"/>
                              <w:sz w:val="16"/>
                            </w:rPr>
                            <w:t xml:space="preserve"> </w:t>
                          </w:r>
                          <w:r>
                            <w:rPr>
                              <w:rFonts w:ascii="Arial"/>
                              <w:b/>
                              <w:i/>
                              <w:sz w:val="16"/>
                            </w:rPr>
                            <w:t>LEARN</w:t>
                          </w:r>
                        </w:p>
                      </w:tc>
                    </w:tr>
                  </w:tbl>
                  <w:p w14:paraId="4173CF3A" w14:textId="77777777" w:rsidR="00A778F2" w:rsidRDefault="00A778F2" w:rsidP="00A778F2">
                    <w:pPr>
                      <w:jc w:val="right"/>
                    </w:pP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2DE"/>
    <w:multiLevelType w:val="multilevel"/>
    <w:tmpl w:val="99664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E071B0"/>
    <w:multiLevelType w:val="hybridMultilevel"/>
    <w:tmpl w:val="824626D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3CA7F9B"/>
    <w:multiLevelType w:val="hybridMultilevel"/>
    <w:tmpl w:val="7E585D8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04376B38"/>
    <w:multiLevelType w:val="multilevel"/>
    <w:tmpl w:val="43F47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300813"/>
    <w:multiLevelType w:val="multilevel"/>
    <w:tmpl w:val="F2A2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3712D6"/>
    <w:multiLevelType w:val="hybridMultilevel"/>
    <w:tmpl w:val="C166F062"/>
    <w:lvl w:ilvl="0" w:tplc="7CDEED48">
      <w:start w:val="1"/>
      <w:numFmt w:val="lowerRoman"/>
      <w:lvlText w:val="%1."/>
      <w:lvlJc w:val="right"/>
      <w:pPr>
        <w:ind w:left="1080" w:hanging="360"/>
      </w:pPr>
      <w:rPr>
        <w:i w:val="0"/>
        <w:iCs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07921F32"/>
    <w:multiLevelType w:val="multilevel"/>
    <w:tmpl w:val="04BCEBD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08B829E1"/>
    <w:multiLevelType w:val="hybridMultilevel"/>
    <w:tmpl w:val="FFFFFFFF"/>
    <w:lvl w:ilvl="0" w:tplc="C3CABE0C">
      <w:start w:val="1"/>
      <w:numFmt w:val="lowerLetter"/>
      <w:lvlText w:val="%1)"/>
      <w:lvlJc w:val="left"/>
      <w:pPr>
        <w:ind w:left="720" w:hanging="360"/>
      </w:pPr>
      <w:rPr>
        <w:rFonts w:cs="Times New Roman"/>
        <w:b/>
        <w:i w:val="0"/>
        <w:strike w:val="0"/>
        <w:dstrike w:val="0"/>
        <w:u w:val="none"/>
        <w:effect w:val="none"/>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0AA91AA7"/>
    <w:multiLevelType w:val="multilevel"/>
    <w:tmpl w:val="7E90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1929F8"/>
    <w:multiLevelType w:val="hybridMultilevel"/>
    <w:tmpl w:val="7854B9F8"/>
    <w:lvl w:ilvl="0" w:tplc="F072F348">
      <w:start w:val="1"/>
      <w:numFmt w:val="lowerLetter"/>
      <w:lvlText w:val="%1)"/>
      <w:lvlJc w:val="left"/>
      <w:pPr>
        <w:ind w:left="644"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6D07165"/>
    <w:multiLevelType w:val="multilevel"/>
    <w:tmpl w:val="0E7C0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8D2E60"/>
    <w:multiLevelType w:val="hybridMultilevel"/>
    <w:tmpl w:val="FFFFFFFF"/>
    <w:lvl w:ilvl="0" w:tplc="BEB6C76C">
      <w:start w:val="1"/>
      <w:numFmt w:val="lowerLetter"/>
      <w:lvlText w:val="%1)"/>
      <w:lvlJc w:val="left"/>
      <w:pPr>
        <w:ind w:left="1069" w:hanging="360"/>
      </w:pPr>
      <w:rPr>
        <w:rFonts w:cs="Times New Roman"/>
      </w:rPr>
    </w:lvl>
    <w:lvl w:ilvl="1" w:tplc="04090019">
      <w:start w:val="1"/>
      <w:numFmt w:val="lowerLetter"/>
      <w:lvlText w:val="%2."/>
      <w:lvlJc w:val="left"/>
      <w:pPr>
        <w:ind w:left="1789" w:hanging="360"/>
      </w:pPr>
      <w:rPr>
        <w:rFonts w:cs="Times New Roman"/>
      </w:rPr>
    </w:lvl>
    <w:lvl w:ilvl="2" w:tplc="0409001B">
      <w:start w:val="1"/>
      <w:numFmt w:val="lowerRoman"/>
      <w:lvlText w:val="%3."/>
      <w:lvlJc w:val="right"/>
      <w:pPr>
        <w:ind w:left="2509" w:hanging="180"/>
      </w:pPr>
      <w:rPr>
        <w:rFonts w:cs="Times New Roman"/>
      </w:rPr>
    </w:lvl>
    <w:lvl w:ilvl="3" w:tplc="0409000F">
      <w:start w:val="1"/>
      <w:numFmt w:val="decimal"/>
      <w:lvlText w:val="%4."/>
      <w:lvlJc w:val="left"/>
      <w:pPr>
        <w:ind w:left="3229" w:hanging="360"/>
      </w:pPr>
      <w:rPr>
        <w:rFonts w:cs="Times New Roman"/>
      </w:rPr>
    </w:lvl>
    <w:lvl w:ilvl="4" w:tplc="04090019">
      <w:start w:val="1"/>
      <w:numFmt w:val="lowerLetter"/>
      <w:lvlText w:val="%5."/>
      <w:lvlJc w:val="left"/>
      <w:pPr>
        <w:ind w:left="3949" w:hanging="360"/>
      </w:pPr>
      <w:rPr>
        <w:rFonts w:cs="Times New Roman"/>
      </w:rPr>
    </w:lvl>
    <w:lvl w:ilvl="5" w:tplc="0409001B">
      <w:start w:val="1"/>
      <w:numFmt w:val="lowerRoman"/>
      <w:lvlText w:val="%6."/>
      <w:lvlJc w:val="right"/>
      <w:pPr>
        <w:ind w:left="4669" w:hanging="180"/>
      </w:pPr>
      <w:rPr>
        <w:rFonts w:cs="Times New Roman"/>
      </w:rPr>
    </w:lvl>
    <w:lvl w:ilvl="6" w:tplc="0409000F">
      <w:start w:val="1"/>
      <w:numFmt w:val="decimal"/>
      <w:lvlText w:val="%7."/>
      <w:lvlJc w:val="left"/>
      <w:pPr>
        <w:ind w:left="5389" w:hanging="360"/>
      </w:pPr>
      <w:rPr>
        <w:rFonts w:cs="Times New Roman"/>
      </w:rPr>
    </w:lvl>
    <w:lvl w:ilvl="7" w:tplc="04090019">
      <w:start w:val="1"/>
      <w:numFmt w:val="lowerLetter"/>
      <w:lvlText w:val="%8."/>
      <w:lvlJc w:val="left"/>
      <w:pPr>
        <w:ind w:left="6109" w:hanging="360"/>
      </w:pPr>
      <w:rPr>
        <w:rFonts w:cs="Times New Roman"/>
      </w:rPr>
    </w:lvl>
    <w:lvl w:ilvl="8" w:tplc="0409001B">
      <w:start w:val="1"/>
      <w:numFmt w:val="lowerRoman"/>
      <w:lvlText w:val="%9."/>
      <w:lvlJc w:val="right"/>
      <w:pPr>
        <w:ind w:left="6829" w:hanging="180"/>
      </w:pPr>
      <w:rPr>
        <w:rFonts w:cs="Times New Roman"/>
      </w:rPr>
    </w:lvl>
  </w:abstractNum>
  <w:abstractNum w:abstractNumId="12" w15:restartNumberingAfterBreak="0">
    <w:nsid w:val="1905058E"/>
    <w:multiLevelType w:val="hybridMultilevel"/>
    <w:tmpl w:val="FFFFFFFF"/>
    <w:lvl w:ilvl="0" w:tplc="31560BE6">
      <w:start w:val="1"/>
      <w:numFmt w:val="decimal"/>
      <w:lvlText w:val="%1."/>
      <w:lvlJc w:val="left"/>
      <w:pPr>
        <w:ind w:left="786"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3" w15:restartNumberingAfterBreak="0">
    <w:nsid w:val="1AFE49E3"/>
    <w:multiLevelType w:val="hybridMultilevel"/>
    <w:tmpl w:val="B7605ED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13824B9"/>
    <w:multiLevelType w:val="multilevel"/>
    <w:tmpl w:val="333A8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C83ECD"/>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35220FAB"/>
    <w:multiLevelType w:val="hybridMultilevel"/>
    <w:tmpl w:val="A30818D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6F50A13"/>
    <w:multiLevelType w:val="hybridMultilevel"/>
    <w:tmpl w:val="4A9EF100"/>
    <w:lvl w:ilvl="0" w:tplc="00030409">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375C0602"/>
    <w:multiLevelType w:val="multilevel"/>
    <w:tmpl w:val="6A8CE30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49F15E6F"/>
    <w:multiLevelType w:val="multilevel"/>
    <w:tmpl w:val="47F4E5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4EBC4D3F"/>
    <w:multiLevelType w:val="multilevel"/>
    <w:tmpl w:val="7DB4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C712DB"/>
    <w:multiLevelType w:val="multilevel"/>
    <w:tmpl w:val="4294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1E0367C"/>
    <w:multiLevelType w:val="hybridMultilevel"/>
    <w:tmpl w:val="FFFFFFFF"/>
    <w:lvl w:ilvl="0" w:tplc="E46A4B48">
      <w:start w:val="1"/>
      <w:numFmt w:val="decimal"/>
      <w:lvlText w:val="%1."/>
      <w:lvlJc w:val="left"/>
      <w:pPr>
        <w:ind w:left="360" w:hanging="360"/>
      </w:pPr>
      <w:rPr>
        <w:rFonts w:cs="Times New Roman"/>
      </w:rPr>
    </w:lvl>
    <w:lvl w:ilvl="1" w:tplc="3EB4E382">
      <w:numFmt w:val="bullet"/>
      <w:lvlText w:val=""/>
      <w:lvlJc w:val="left"/>
      <w:pPr>
        <w:ind w:left="1440" w:hanging="720"/>
      </w:pPr>
      <w:rPr>
        <w:rFonts w:ascii="Symbol" w:eastAsia="Times New Roman" w:hAnsi="Symbol"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3" w15:restartNumberingAfterBreak="0">
    <w:nsid w:val="5A7451A7"/>
    <w:multiLevelType w:val="hybridMultilevel"/>
    <w:tmpl w:val="0E0C46BC"/>
    <w:lvl w:ilvl="0" w:tplc="1009001B">
      <w:start w:val="1"/>
      <w:numFmt w:val="lowerRoman"/>
      <w:lvlText w:val="%1."/>
      <w:lvlJc w:val="righ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15:restartNumberingAfterBreak="0">
    <w:nsid w:val="5D793AAC"/>
    <w:multiLevelType w:val="hybridMultilevel"/>
    <w:tmpl w:val="FFFFFFFF"/>
    <w:lvl w:ilvl="0" w:tplc="FFFFFFFF">
      <w:start w:val="1"/>
      <w:numFmt w:val="decimal"/>
      <w:lvlText w:val="%1."/>
      <w:lvlJc w:val="left"/>
      <w:pPr>
        <w:ind w:left="786" w:hanging="360"/>
      </w:pPr>
      <w:rPr>
        <w:rFonts w:cs="Times New Roman"/>
      </w:rPr>
    </w:lvl>
    <w:lvl w:ilvl="1" w:tplc="FFFFFFFF">
      <w:start w:val="1"/>
      <w:numFmt w:val="lowerLetter"/>
      <w:lvlText w:val="%2."/>
      <w:lvlJc w:val="left"/>
      <w:pPr>
        <w:ind w:left="1800" w:hanging="360"/>
      </w:pPr>
      <w:rPr>
        <w:rFonts w:cs="Times New Roman"/>
      </w:r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start w:val="1"/>
      <w:numFmt w:val="lowerRoman"/>
      <w:lvlText w:val="%6."/>
      <w:lvlJc w:val="right"/>
      <w:pPr>
        <w:ind w:left="4680" w:hanging="180"/>
      </w:pPr>
      <w:rPr>
        <w:rFonts w:cs="Times New Roman"/>
      </w:rPr>
    </w:lvl>
    <w:lvl w:ilvl="6" w:tplc="FFFFFFFF">
      <w:start w:val="1"/>
      <w:numFmt w:val="decimal"/>
      <w:lvlText w:val="%7."/>
      <w:lvlJc w:val="left"/>
      <w:pPr>
        <w:ind w:left="5400" w:hanging="360"/>
      </w:pPr>
      <w:rPr>
        <w:rFonts w:cs="Times New Roman"/>
      </w:rPr>
    </w:lvl>
    <w:lvl w:ilvl="7" w:tplc="FFFFFFFF">
      <w:start w:val="1"/>
      <w:numFmt w:val="lowerLetter"/>
      <w:lvlText w:val="%8."/>
      <w:lvlJc w:val="left"/>
      <w:pPr>
        <w:ind w:left="6120" w:hanging="360"/>
      </w:pPr>
      <w:rPr>
        <w:rFonts w:cs="Times New Roman"/>
      </w:rPr>
    </w:lvl>
    <w:lvl w:ilvl="8" w:tplc="FFFFFFFF">
      <w:start w:val="1"/>
      <w:numFmt w:val="lowerRoman"/>
      <w:lvlText w:val="%9."/>
      <w:lvlJc w:val="right"/>
      <w:pPr>
        <w:ind w:left="6840" w:hanging="180"/>
      </w:pPr>
      <w:rPr>
        <w:rFonts w:cs="Times New Roman"/>
      </w:rPr>
    </w:lvl>
  </w:abstractNum>
  <w:abstractNum w:abstractNumId="25" w15:restartNumberingAfterBreak="0">
    <w:nsid w:val="5E3E32AF"/>
    <w:multiLevelType w:val="multilevel"/>
    <w:tmpl w:val="3F16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12233F"/>
    <w:multiLevelType w:val="hybridMultilevel"/>
    <w:tmpl w:val="CF3A66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30915A2"/>
    <w:multiLevelType w:val="multilevel"/>
    <w:tmpl w:val="4752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066854"/>
    <w:multiLevelType w:val="multilevel"/>
    <w:tmpl w:val="7D06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5C2E60"/>
    <w:multiLevelType w:val="multilevel"/>
    <w:tmpl w:val="BCBC2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7422783"/>
    <w:multiLevelType w:val="hybridMultilevel"/>
    <w:tmpl w:val="C4F45D36"/>
    <w:lvl w:ilvl="0" w:tplc="6E287394">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6818327E"/>
    <w:multiLevelType w:val="hybridMultilevel"/>
    <w:tmpl w:val="9E78F2FE"/>
    <w:lvl w:ilvl="0" w:tplc="10090001">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Symbol" w:eastAsia="Times New Roman" w:hAnsi="Symbol" w:hint="default"/>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32" w15:restartNumberingAfterBreak="0">
    <w:nsid w:val="6A760BC8"/>
    <w:multiLevelType w:val="multilevel"/>
    <w:tmpl w:val="3460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1A7608D"/>
    <w:multiLevelType w:val="multilevel"/>
    <w:tmpl w:val="95BC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40B120C"/>
    <w:multiLevelType w:val="hybridMultilevel"/>
    <w:tmpl w:val="17161E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659189D"/>
    <w:multiLevelType w:val="hybridMultilevel"/>
    <w:tmpl w:val="FFFFFFFF"/>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7B8D2454"/>
    <w:multiLevelType w:val="multilevel"/>
    <w:tmpl w:val="ADC04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6405FD"/>
    <w:multiLevelType w:val="multilevel"/>
    <w:tmpl w:val="DD5A4CA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2606449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1362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8051008">
    <w:abstractNumId w:val="35"/>
  </w:num>
  <w:num w:numId="4" w16cid:durableId="1655529276">
    <w:abstractNumId w:val="30"/>
  </w:num>
  <w:num w:numId="5" w16cid:durableId="1019308033">
    <w:abstractNumId w:val="16"/>
  </w:num>
  <w:num w:numId="6" w16cid:durableId="1125269854">
    <w:abstractNumId w:val="12"/>
  </w:num>
  <w:num w:numId="7" w16cid:durableId="631909306">
    <w:abstractNumId w:val="24"/>
  </w:num>
  <w:num w:numId="8" w16cid:durableId="1573275994">
    <w:abstractNumId w:val="13"/>
  </w:num>
  <w:num w:numId="9" w16cid:durableId="908733076">
    <w:abstractNumId w:val="17"/>
  </w:num>
  <w:num w:numId="10" w16cid:durableId="1404796709">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75456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88793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23576">
    <w:abstractNumId w:val="26"/>
  </w:num>
  <w:num w:numId="14" w16cid:durableId="797532662">
    <w:abstractNumId w:val="34"/>
  </w:num>
  <w:num w:numId="15" w16cid:durableId="1886793902">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3393432">
    <w:abstractNumId w:val="9"/>
  </w:num>
  <w:num w:numId="17" w16cid:durableId="1303581166">
    <w:abstractNumId w:val="5"/>
  </w:num>
  <w:num w:numId="18" w16cid:durableId="606277097">
    <w:abstractNumId w:val="23"/>
  </w:num>
  <w:num w:numId="19" w16cid:durableId="1720475560">
    <w:abstractNumId w:val="2"/>
  </w:num>
  <w:num w:numId="20" w16cid:durableId="1124032673">
    <w:abstractNumId w:val="22"/>
  </w:num>
  <w:num w:numId="21" w16cid:durableId="1368722177">
    <w:abstractNumId w:val="31"/>
  </w:num>
  <w:num w:numId="22" w16cid:durableId="1603995397">
    <w:abstractNumId w:val="1"/>
  </w:num>
  <w:num w:numId="23" w16cid:durableId="1080833003">
    <w:abstractNumId w:val="19"/>
  </w:num>
  <w:num w:numId="24" w16cid:durableId="408189065">
    <w:abstractNumId w:val="6"/>
  </w:num>
  <w:num w:numId="25" w16cid:durableId="1446122137">
    <w:abstractNumId w:val="37"/>
  </w:num>
  <w:num w:numId="26" w16cid:durableId="371417083">
    <w:abstractNumId w:val="18"/>
  </w:num>
  <w:num w:numId="27" w16cid:durableId="1520729982">
    <w:abstractNumId w:val="25"/>
  </w:num>
  <w:num w:numId="28" w16cid:durableId="1832217225">
    <w:abstractNumId w:val="28"/>
  </w:num>
  <w:num w:numId="29" w16cid:durableId="1107775946">
    <w:abstractNumId w:val="32"/>
  </w:num>
  <w:num w:numId="30" w16cid:durableId="1618870587">
    <w:abstractNumId w:val="4"/>
  </w:num>
  <w:num w:numId="31" w16cid:durableId="1542133163">
    <w:abstractNumId w:val="33"/>
  </w:num>
  <w:num w:numId="32" w16cid:durableId="864902106">
    <w:abstractNumId w:val="0"/>
  </w:num>
  <w:num w:numId="33" w16cid:durableId="331297217">
    <w:abstractNumId w:val="3"/>
  </w:num>
  <w:num w:numId="34" w16cid:durableId="382097540">
    <w:abstractNumId w:val="29"/>
  </w:num>
  <w:num w:numId="35" w16cid:durableId="85808614">
    <w:abstractNumId w:val="8"/>
  </w:num>
  <w:num w:numId="36" w16cid:durableId="998342182">
    <w:abstractNumId w:val="10"/>
  </w:num>
  <w:num w:numId="37" w16cid:durableId="334110810">
    <w:abstractNumId w:val="21"/>
  </w:num>
  <w:num w:numId="38" w16cid:durableId="2086487293">
    <w:abstractNumId w:val="27"/>
  </w:num>
  <w:num w:numId="39" w16cid:durableId="1009334732">
    <w:abstractNumId w:val="20"/>
  </w:num>
  <w:num w:numId="40" w16cid:durableId="2124572212">
    <w:abstractNumId w:val="36"/>
  </w:num>
  <w:num w:numId="41" w16cid:durableId="8592462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8C8"/>
    <w:rsid w:val="00122629"/>
    <w:rsid w:val="0012745A"/>
    <w:rsid w:val="00226D47"/>
    <w:rsid w:val="00281174"/>
    <w:rsid w:val="00367099"/>
    <w:rsid w:val="003E6DBC"/>
    <w:rsid w:val="004027FB"/>
    <w:rsid w:val="00463D11"/>
    <w:rsid w:val="004A36F1"/>
    <w:rsid w:val="00540CEC"/>
    <w:rsid w:val="0056492A"/>
    <w:rsid w:val="005C78C8"/>
    <w:rsid w:val="00604107"/>
    <w:rsid w:val="00650B79"/>
    <w:rsid w:val="00685518"/>
    <w:rsid w:val="00753718"/>
    <w:rsid w:val="0077380F"/>
    <w:rsid w:val="007836C6"/>
    <w:rsid w:val="007D7F2B"/>
    <w:rsid w:val="007E70A2"/>
    <w:rsid w:val="008337C4"/>
    <w:rsid w:val="0096244A"/>
    <w:rsid w:val="00A34647"/>
    <w:rsid w:val="00A778F2"/>
    <w:rsid w:val="00B30B5E"/>
    <w:rsid w:val="00B77471"/>
    <w:rsid w:val="00BA0E7F"/>
    <w:rsid w:val="00BA3809"/>
    <w:rsid w:val="00D63E07"/>
    <w:rsid w:val="00D955F4"/>
    <w:rsid w:val="00DB02D5"/>
    <w:rsid w:val="00DB0DB7"/>
    <w:rsid w:val="00F714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28CFE"/>
  <w15:chartTrackingRefBased/>
  <w15:docId w15:val="{F7F0145E-5273-4E8C-8635-82CEEA1E3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78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C78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78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78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78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78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8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8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8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8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C78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78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78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78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78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8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8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8C8"/>
    <w:rPr>
      <w:rFonts w:eastAsiaTheme="majorEastAsia" w:cstheme="majorBidi"/>
      <w:color w:val="272727" w:themeColor="text1" w:themeTint="D8"/>
    </w:rPr>
  </w:style>
  <w:style w:type="paragraph" w:styleId="Title">
    <w:name w:val="Title"/>
    <w:basedOn w:val="Normal"/>
    <w:next w:val="Normal"/>
    <w:link w:val="TitleChar"/>
    <w:uiPriority w:val="10"/>
    <w:qFormat/>
    <w:rsid w:val="005C78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8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8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8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8C8"/>
    <w:pPr>
      <w:spacing w:before="160"/>
      <w:jc w:val="center"/>
    </w:pPr>
    <w:rPr>
      <w:i/>
      <w:iCs/>
      <w:color w:val="404040" w:themeColor="text1" w:themeTint="BF"/>
    </w:rPr>
  </w:style>
  <w:style w:type="character" w:customStyle="1" w:styleId="QuoteChar">
    <w:name w:val="Quote Char"/>
    <w:basedOn w:val="DefaultParagraphFont"/>
    <w:link w:val="Quote"/>
    <w:uiPriority w:val="29"/>
    <w:rsid w:val="005C78C8"/>
    <w:rPr>
      <w:i/>
      <w:iCs/>
      <w:color w:val="404040" w:themeColor="text1" w:themeTint="BF"/>
    </w:rPr>
  </w:style>
  <w:style w:type="paragraph" w:styleId="ListParagraph">
    <w:name w:val="List Paragraph"/>
    <w:basedOn w:val="Normal"/>
    <w:uiPriority w:val="34"/>
    <w:qFormat/>
    <w:rsid w:val="005C78C8"/>
    <w:pPr>
      <w:ind w:left="720"/>
      <w:contextualSpacing/>
    </w:pPr>
  </w:style>
  <w:style w:type="character" w:styleId="IntenseEmphasis">
    <w:name w:val="Intense Emphasis"/>
    <w:basedOn w:val="DefaultParagraphFont"/>
    <w:uiPriority w:val="21"/>
    <w:qFormat/>
    <w:rsid w:val="005C78C8"/>
    <w:rPr>
      <w:i/>
      <w:iCs/>
      <w:color w:val="0F4761" w:themeColor="accent1" w:themeShade="BF"/>
    </w:rPr>
  </w:style>
  <w:style w:type="paragraph" w:styleId="IntenseQuote">
    <w:name w:val="Intense Quote"/>
    <w:basedOn w:val="Normal"/>
    <w:next w:val="Normal"/>
    <w:link w:val="IntenseQuoteChar"/>
    <w:uiPriority w:val="30"/>
    <w:qFormat/>
    <w:rsid w:val="005C78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78C8"/>
    <w:rPr>
      <w:i/>
      <w:iCs/>
      <w:color w:val="0F4761" w:themeColor="accent1" w:themeShade="BF"/>
    </w:rPr>
  </w:style>
  <w:style w:type="character" w:styleId="IntenseReference">
    <w:name w:val="Intense Reference"/>
    <w:basedOn w:val="DefaultParagraphFont"/>
    <w:uiPriority w:val="32"/>
    <w:qFormat/>
    <w:rsid w:val="005C78C8"/>
    <w:rPr>
      <w:b/>
      <w:bCs/>
      <w:smallCaps/>
      <w:color w:val="0F4761" w:themeColor="accent1" w:themeShade="BF"/>
      <w:spacing w:val="5"/>
    </w:rPr>
  </w:style>
  <w:style w:type="paragraph" w:customStyle="1" w:styleId="TableParagraph">
    <w:name w:val="Table Paragraph"/>
    <w:basedOn w:val="Normal"/>
    <w:uiPriority w:val="1"/>
    <w:qFormat/>
    <w:rsid w:val="0077380F"/>
    <w:pPr>
      <w:widowControl w:val="0"/>
      <w:spacing w:after="0" w:line="240" w:lineRule="auto"/>
    </w:pPr>
    <w:rPr>
      <w:kern w:val="0"/>
      <w:lang w:val="en-US"/>
      <w14:ligatures w14:val="none"/>
    </w:rPr>
  </w:style>
  <w:style w:type="paragraph" w:styleId="Header">
    <w:name w:val="header"/>
    <w:basedOn w:val="Normal"/>
    <w:link w:val="HeaderChar"/>
    <w:uiPriority w:val="99"/>
    <w:unhideWhenUsed/>
    <w:rsid w:val="007738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380F"/>
  </w:style>
  <w:style w:type="paragraph" w:styleId="Footer">
    <w:name w:val="footer"/>
    <w:basedOn w:val="Normal"/>
    <w:link w:val="FooterChar"/>
    <w:uiPriority w:val="99"/>
    <w:unhideWhenUsed/>
    <w:rsid w:val="007738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380F"/>
  </w:style>
  <w:style w:type="table" w:styleId="TableGrid">
    <w:name w:val="Table Grid"/>
    <w:basedOn w:val="TableNormal"/>
    <w:uiPriority w:val="39"/>
    <w:rsid w:val="007D7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F2B"/>
    <w:rPr>
      <w:color w:val="467886" w:themeColor="hyperlink"/>
      <w:u w:val="single"/>
    </w:rPr>
  </w:style>
  <w:style w:type="character" w:styleId="UnresolvedMention">
    <w:name w:val="Unresolved Mention"/>
    <w:basedOn w:val="DefaultParagraphFont"/>
    <w:uiPriority w:val="99"/>
    <w:semiHidden/>
    <w:unhideWhenUsed/>
    <w:rsid w:val="007D7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16186">
      <w:bodyDiv w:val="1"/>
      <w:marLeft w:val="0"/>
      <w:marRight w:val="0"/>
      <w:marTop w:val="0"/>
      <w:marBottom w:val="0"/>
      <w:divBdr>
        <w:top w:val="none" w:sz="0" w:space="0" w:color="auto"/>
        <w:left w:val="none" w:sz="0" w:space="0" w:color="auto"/>
        <w:bottom w:val="none" w:sz="0" w:space="0" w:color="auto"/>
        <w:right w:val="none" w:sz="0" w:space="0" w:color="auto"/>
      </w:divBdr>
    </w:div>
    <w:div w:id="418526310">
      <w:bodyDiv w:val="1"/>
      <w:marLeft w:val="0"/>
      <w:marRight w:val="0"/>
      <w:marTop w:val="0"/>
      <w:marBottom w:val="0"/>
      <w:divBdr>
        <w:top w:val="none" w:sz="0" w:space="0" w:color="auto"/>
        <w:left w:val="none" w:sz="0" w:space="0" w:color="auto"/>
        <w:bottom w:val="none" w:sz="0" w:space="0" w:color="auto"/>
        <w:right w:val="none" w:sz="0" w:space="0" w:color="auto"/>
      </w:divBdr>
    </w:div>
    <w:div w:id="729235308">
      <w:bodyDiv w:val="1"/>
      <w:marLeft w:val="0"/>
      <w:marRight w:val="0"/>
      <w:marTop w:val="0"/>
      <w:marBottom w:val="0"/>
      <w:divBdr>
        <w:top w:val="none" w:sz="0" w:space="0" w:color="auto"/>
        <w:left w:val="none" w:sz="0" w:space="0" w:color="auto"/>
        <w:bottom w:val="none" w:sz="0" w:space="0" w:color="auto"/>
        <w:right w:val="none" w:sz="0" w:space="0" w:color="auto"/>
      </w:divBdr>
    </w:div>
    <w:div w:id="815147650">
      <w:bodyDiv w:val="1"/>
      <w:marLeft w:val="0"/>
      <w:marRight w:val="0"/>
      <w:marTop w:val="0"/>
      <w:marBottom w:val="0"/>
      <w:divBdr>
        <w:top w:val="none" w:sz="0" w:space="0" w:color="auto"/>
        <w:left w:val="none" w:sz="0" w:space="0" w:color="auto"/>
        <w:bottom w:val="none" w:sz="0" w:space="0" w:color="auto"/>
        <w:right w:val="none" w:sz="0" w:space="0" w:color="auto"/>
      </w:divBdr>
    </w:div>
    <w:div w:id="874343636">
      <w:bodyDiv w:val="1"/>
      <w:marLeft w:val="0"/>
      <w:marRight w:val="0"/>
      <w:marTop w:val="0"/>
      <w:marBottom w:val="0"/>
      <w:divBdr>
        <w:top w:val="none" w:sz="0" w:space="0" w:color="auto"/>
        <w:left w:val="none" w:sz="0" w:space="0" w:color="auto"/>
        <w:bottom w:val="none" w:sz="0" w:space="0" w:color="auto"/>
        <w:right w:val="none" w:sz="0" w:space="0" w:color="auto"/>
      </w:divBdr>
    </w:div>
    <w:div w:id="987175610">
      <w:bodyDiv w:val="1"/>
      <w:marLeft w:val="0"/>
      <w:marRight w:val="0"/>
      <w:marTop w:val="0"/>
      <w:marBottom w:val="0"/>
      <w:divBdr>
        <w:top w:val="none" w:sz="0" w:space="0" w:color="auto"/>
        <w:left w:val="none" w:sz="0" w:space="0" w:color="auto"/>
        <w:bottom w:val="none" w:sz="0" w:space="0" w:color="auto"/>
        <w:right w:val="none" w:sz="0" w:space="0" w:color="auto"/>
      </w:divBdr>
    </w:div>
    <w:div w:id="1329594405">
      <w:bodyDiv w:val="1"/>
      <w:marLeft w:val="0"/>
      <w:marRight w:val="0"/>
      <w:marTop w:val="0"/>
      <w:marBottom w:val="0"/>
      <w:divBdr>
        <w:top w:val="none" w:sz="0" w:space="0" w:color="auto"/>
        <w:left w:val="none" w:sz="0" w:space="0" w:color="auto"/>
        <w:bottom w:val="none" w:sz="0" w:space="0" w:color="auto"/>
        <w:right w:val="none" w:sz="0" w:space="0" w:color="auto"/>
      </w:divBdr>
    </w:div>
    <w:div w:id="1376467427">
      <w:bodyDiv w:val="1"/>
      <w:marLeft w:val="0"/>
      <w:marRight w:val="0"/>
      <w:marTop w:val="0"/>
      <w:marBottom w:val="0"/>
      <w:divBdr>
        <w:top w:val="none" w:sz="0" w:space="0" w:color="auto"/>
        <w:left w:val="none" w:sz="0" w:space="0" w:color="auto"/>
        <w:bottom w:val="none" w:sz="0" w:space="0" w:color="auto"/>
        <w:right w:val="none" w:sz="0" w:space="0" w:color="auto"/>
      </w:divBdr>
    </w:div>
    <w:div w:id="1416511169">
      <w:bodyDiv w:val="1"/>
      <w:marLeft w:val="0"/>
      <w:marRight w:val="0"/>
      <w:marTop w:val="0"/>
      <w:marBottom w:val="0"/>
      <w:divBdr>
        <w:top w:val="none" w:sz="0" w:space="0" w:color="auto"/>
        <w:left w:val="none" w:sz="0" w:space="0" w:color="auto"/>
        <w:bottom w:val="none" w:sz="0" w:space="0" w:color="auto"/>
        <w:right w:val="none" w:sz="0" w:space="0" w:color="auto"/>
      </w:divBdr>
    </w:div>
    <w:div w:id="1481074819">
      <w:bodyDiv w:val="1"/>
      <w:marLeft w:val="0"/>
      <w:marRight w:val="0"/>
      <w:marTop w:val="0"/>
      <w:marBottom w:val="0"/>
      <w:divBdr>
        <w:top w:val="none" w:sz="0" w:space="0" w:color="auto"/>
        <w:left w:val="none" w:sz="0" w:space="0" w:color="auto"/>
        <w:bottom w:val="none" w:sz="0" w:space="0" w:color="auto"/>
        <w:right w:val="none" w:sz="0" w:space="0" w:color="auto"/>
      </w:divBdr>
    </w:div>
    <w:div w:id="1737239547">
      <w:bodyDiv w:val="1"/>
      <w:marLeft w:val="0"/>
      <w:marRight w:val="0"/>
      <w:marTop w:val="0"/>
      <w:marBottom w:val="0"/>
      <w:divBdr>
        <w:top w:val="none" w:sz="0" w:space="0" w:color="auto"/>
        <w:left w:val="none" w:sz="0" w:space="0" w:color="auto"/>
        <w:bottom w:val="none" w:sz="0" w:space="0" w:color="auto"/>
        <w:right w:val="none" w:sz="0" w:space="0" w:color="auto"/>
      </w:divBdr>
    </w:div>
    <w:div w:id="187919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89C67889C24E43A0A87A7792593BD1" ma:contentTypeVersion="0" ma:contentTypeDescription="Create a new document." ma:contentTypeScope="" ma:versionID="c2ed961a45dc07a1f2fcedb80566ea6a">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7B576D-9583-4F70-8319-E34B1F6DCD07}">
  <ds:schemaRefs>
    <ds:schemaRef ds:uri="http://schemas.microsoft.com/sharepoint/v3/contenttype/forms"/>
  </ds:schemaRefs>
</ds:datastoreItem>
</file>

<file path=customXml/itemProps2.xml><?xml version="1.0" encoding="utf-8"?>
<ds:datastoreItem xmlns:ds="http://schemas.openxmlformats.org/officeDocument/2006/customXml" ds:itemID="{F41E5594-1B47-4358-9CB3-2C1BB4D12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93307B6-E62C-4FA5-8018-8613DA0AFD8A}">
  <ds:schemaRefs>
    <ds:schemaRef ds:uri="http://schemas.openxmlformats.org/officeDocument/2006/bibliography"/>
  </ds:schemaRefs>
</ds:datastoreItem>
</file>

<file path=customXml/itemProps4.xml><?xml version="1.0" encoding="utf-8"?>
<ds:datastoreItem xmlns:ds="http://schemas.openxmlformats.org/officeDocument/2006/customXml" ds:itemID="{C187B1EC-7E90-40EA-B7C0-2BCADFA35DE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Simmons</dc:creator>
  <cp:keywords/>
  <dc:description/>
  <cp:lastModifiedBy>Jane Rivera</cp:lastModifiedBy>
  <cp:revision>4</cp:revision>
  <dcterms:created xsi:type="dcterms:W3CDTF">2026-05-14T21:28:00Z</dcterms:created>
  <dcterms:modified xsi:type="dcterms:W3CDTF">2026-05-14T21:41:00Z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0x0101001889C67889C24E43A0A87A7792593BD1</vt:lpwstr>
  </property>
</Properties>
</file>